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72632954" w:rsidR="004655B5" w:rsidRPr="00FA2977" w:rsidRDefault="00FA2977" w:rsidP="00FA2977">
            <w:pPr>
              <w:pStyle w:val="ListParagraph"/>
              <w:numPr>
                <w:ilvl w:val="1"/>
                <w:numId w:val="41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FA2977">
              <w:rPr>
                <w:rFonts w:ascii="Segoe UI" w:hAnsi="Segoe UI" w:cs="Segoe UI"/>
                <w:b/>
                <w:noProof/>
                <w:lang w:val="sr-Cyrl-RS"/>
              </w:rPr>
              <w:t>Виша медицинска сестра у интензивној нези нивоа 2– главна сестра одсека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0A2834B9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OДЕЉЕЊЕ ЗА БОЛНИЧКО ЛЕЧЕЊЕ ОДРАСЛИХ ОД НЕСПЕЦИФИЧНИХ ПЛУЋНИХ БОЛЕСТИ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6D23979F" w:rsidR="00FA2977" w:rsidRPr="00BD3E08" w:rsidRDefault="00FA297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интензивне, полуинтензивне и опште неге за плућне болести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110B1F7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1EA0C52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1B29BEC2" w14:textId="77777777" w:rsidR="00FA2977" w:rsidRPr="00FA2977" w:rsidRDefault="00FA2977" w:rsidP="00FA2977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FA2977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-координира рад свих сестара у одсеку;</w:t>
            </w:r>
          </w:p>
          <w:p w14:paraId="2B87D2D9" w14:textId="77777777" w:rsidR="00FA2977" w:rsidRPr="00FA2977" w:rsidRDefault="00FA2977" w:rsidP="00FA2977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FA2977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-координира са шефом одсека око: распореда рада, радне дисциплине, одржавања хигијене у одсеку;</w:t>
            </w:r>
          </w:p>
          <w:p w14:paraId="14B0956B" w14:textId="77777777" w:rsidR="00FA2977" w:rsidRPr="00FA2977" w:rsidRDefault="00FA2977" w:rsidP="00FA2977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FA2977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-врши контролу рада сестара у одсеку и контролу спровођења неге болесника;</w:t>
            </w:r>
          </w:p>
          <w:p w14:paraId="5560E164" w14:textId="77777777" w:rsidR="00FA2977" w:rsidRPr="00FA2977" w:rsidRDefault="00FA2977" w:rsidP="00FA2977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FA2977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-врши контролу вођења медицинске документације и извештаја и контролу спровођења здравствених прегледа радника у оквиру одсека;</w:t>
            </w:r>
          </w:p>
          <w:p w14:paraId="00B3AA06" w14:textId="77777777" w:rsidR="00FA2977" w:rsidRPr="00FA2977" w:rsidRDefault="00FA2977" w:rsidP="00FA2977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FA2977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-врши требовање материјала и води евиденцију о утрошку у оквиру Одсека;</w:t>
            </w:r>
          </w:p>
          <w:p w14:paraId="078E62DA" w14:textId="77777777" w:rsidR="00FA2977" w:rsidRPr="00FA2977" w:rsidRDefault="00FA2977" w:rsidP="00FA2977">
            <w:pPr>
              <w:jc w:val="both"/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</w:pPr>
            <w:r w:rsidRPr="00FA2977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-сачињава извештаје о дежурству, приправности и раду по позиву доктора и сестара у одсеку;</w:t>
            </w:r>
          </w:p>
          <w:p w14:paraId="7C730149" w14:textId="77777777" w:rsidR="00FA2977" w:rsidRPr="00FA2977" w:rsidRDefault="00FA2977" w:rsidP="00FA2977">
            <w:pPr>
              <w:rPr>
                <w:rFonts w:ascii="Segoe UI" w:hAnsi="Segoe UI" w:cs="Segoe UI"/>
                <w:sz w:val="20"/>
              </w:rPr>
            </w:pPr>
            <w:r w:rsidRPr="00FA2977">
              <w:rPr>
                <w:rFonts w:ascii="Segoe UI" w:hAnsi="Segoe UI" w:cs="Segoe UI"/>
                <w:sz w:val="20"/>
                <w:lang w:val="sr-Cyrl-RS"/>
              </w:rPr>
              <w:t>-п</w:t>
            </w:r>
            <w:r w:rsidRPr="00FA2977">
              <w:rPr>
                <w:rFonts w:ascii="Segoe UI" w:hAnsi="Segoe UI" w:cs="Segoe UI"/>
                <w:sz w:val="20"/>
              </w:rPr>
              <w:t>ланира и пружа услуге процеса здравствене неге и подршке</w:t>
            </w:r>
            <w:r w:rsidRPr="00FA2977">
              <w:rPr>
                <w:rFonts w:ascii="Segoe UI" w:hAnsi="Segoe UI" w:cs="Segoe UI"/>
                <w:sz w:val="20"/>
                <w:lang w:val="sr-Cyrl-RS"/>
              </w:rPr>
              <w:t xml:space="preserve"> </w:t>
            </w:r>
            <w:r w:rsidRPr="00FA2977">
              <w:rPr>
                <w:rFonts w:ascii="Segoe UI" w:hAnsi="Segoe UI" w:cs="Segoe UI"/>
                <w:sz w:val="20"/>
              </w:rPr>
              <w:t>пацијентима, у складу</w:t>
            </w:r>
            <w:r w:rsidRPr="00FA2977">
              <w:rPr>
                <w:rFonts w:ascii="Segoe UI" w:hAnsi="Segoe UI" w:cs="Segoe UI"/>
                <w:sz w:val="20"/>
                <w:lang w:val="sr-Cyrl-RS"/>
              </w:rPr>
              <w:t xml:space="preserve"> </w:t>
            </w:r>
            <w:r w:rsidRPr="00FA2977">
              <w:rPr>
                <w:rFonts w:ascii="Segoe UI" w:hAnsi="Segoe UI" w:cs="Segoe UI"/>
                <w:sz w:val="20"/>
              </w:rPr>
              <w:t>са праксом и стандардимa савремене здравствене неге, о чему води прописану медицинску документацију;</w:t>
            </w:r>
          </w:p>
          <w:p w14:paraId="63054CC9" w14:textId="77777777" w:rsidR="00FA2977" w:rsidRPr="00FA2977" w:rsidRDefault="00FA2977" w:rsidP="00FA2977">
            <w:pPr>
              <w:rPr>
                <w:rFonts w:ascii="Segoe UI" w:hAnsi="Segoe UI" w:cs="Segoe UI"/>
                <w:sz w:val="20"/>
              </w:rPr>
            </w:pPr>
            <w:r w:rsidRPr="00FA2977">
              <w:rPr>
                <w:rFonts w:ascii="Segoe UI" w:hAnsi="Segoe UI" w:cs="Segoe UI"/>
                <w:sz w:val="20"/>
              </w:rPr>
              <w:t>-обавља сложене медицинске мере код болесника у поступку неге, терапије, дијагностике и рехабилитације;</w:t>
            </w:r>
          </w:p>
          <w:p w14:paraId="5D5F959B" w14:textId="77777777" w:rsidR="00FA2977" w:rsidRPr="00FA2977" w:rsidRDefault="00FA2977" w:rsidP="00FA2977">
            <w:pPr>
              <w:rPr>
                <w:rFonts w:ascii="Segoe UI" w:hAnsi="Segoe UI" w:cs="Segoe UI"/>
                <w:sz w:val="20"/>
              </w:rPr>
            </w:pPr>
            <w:r w:rsidRPr="00FA2977">
              <w:rPr>
                <w:rFonts w:ascii="Segoe UI" w:hAnsi="Segoe UI" w:cs="Segoe UI"/>
                <w:sz w:val="20"/>
              </w:rPr>
              <w:t>-примењује прописану терапију и контролише узимање лекова;</w:t>
            </w:r>
          </w:p>
          <w:p w14:paraId="36FB4C4D" w14:textId="77777777" w:rsidR="00FA2977" w:rsidRPr="00FA2977" w:rsidRDefault="00FA2977" w:rsidP="00FA2977">
            <w:pPr>
              <w:rPr>
                <w:rFonts w:ascii="Segoe UI" w:hAnsi="Segoe UI" w:cs="Segoe UI"/>
                <w:sz w:val="20"/>
              </w:rPr>
            </w:pPr>
            <w:r w:rsidRPr="00FA2977">
              <w:rPr>
                <w:rFonts w:ascii="Segoe UI" w:hAnsi="Segoe UI" w:cs="Segoe UI"/>
                <w:sz w:val="20"/>
              </w:rPr>
              <w:t>-врши припрему болесника и асистира лекару при интервенцијама које захтевају већу стручност и вештину;</w:t>
            </w:r>
          </w:p>
          <w:p w14:paraId="61AAFC83" w14:textId="77777777" w:rsidR="00FA2977" w:rsidRPr="00FA2977" w:rsidRDefault="00FA2977" w:rsidP="00FA2977">
            <w:pPr>
              <w:rPr>
                <w:rFonts w:ascii="Segoe UI" w:hAnsi="Segoe UI" w:cs="Segoe UI"/>
                <w:sz w:val="20"/>
              </w:rPr>
            </w:pPr>
            <w:r w:rsidRPr="00FA2977">
              <w:rPr>
                <w:rFonts w:ascii="Segoe UI" w:hAnsi="Segoe UI" w:cs="Segoe UI"/>
                <w:sz w:val="20"/>
              </w:rPr>
              <w:t>-учествује у пријему болесника, визити, посматра пацијента и обавештава лекара о стању</w:t>
            </w:r>
            <w:r w:rsidRPr="00FA2977">
              <w:rPr>
                <w:rFonts w:ascii="Segoe UI" w:hAnsi="Segoe UI" w:cs="Segoe UI"/>
                <w:sz w:val="20"/>
                <w:lang w:val="sr-Cyrl-RS"/>
              </w:rPr>
              <w:t xml:space="preserve"> </w:t>
            </w:r>
            <w:r w:rsidRPr="00FA2977">
              <w:rPr>
                <w:rFonts w:ascii="Segoe UI" w:hAnsi="Segoe UI" w:cs="Segoe UI"/>
                <w:sz w:val="20"/>
              </w:rPr>
              <w:t>пацијента;</w:t>
            </w:r>
          </w:p>
          <w:p w14:paraId="77A625EC" w14:textId="77777777" w:rsidR="00FA2977" w:rsidRPr="00FA2977" w:rsidRDefault="00FA2977" w:rsidP="00FA2977">
            <w:pPr>
              <w:rPr>
                <w:rFonts w:ascii="Segoe UI" w:hAnsi="Segoe UI" w:cs="Segoe UI"/>
                <w:sz w:val="20"/>
              </w:rPr>
            </w:pPr>
            <w:r w:rsidRPr="00FA2977">
              <w:rPr>
                <w:rFonts w:ascii="Segoe UI" w:hAnsi="Segoe UI" w:cs="Segoe UI"/>
                <w:sz w:val="20"/>
              </w:rPr>
              <w:t>-прати опште стање пацијента, мери и евидентира виталне функције и друге показатеље;</w:t>
            </w:r>
          </w:p>
          <w:p w14:paraId="3C09C3FF" w14:textId="77777777" w:rsidR="00FA2977" w:rsidRPr="00FA2977" w:rsidRDefault="00FA2977" w:rsidP="00FA2977">
            <w:pPr>
              <w:rPr>
                <w:rFonts w:ascii="Segoe UI" w:hAnsi="Segoe UI" w:cs="Segoe UI"/>
                <w:sz w:val="20"/>
              </w:rPr>
            </w:pPr>
            <w:r w:rsidRPr="00FA2977">
              <w:rPr>
                <w:rFonts w:ascii="Segoe UI" w:hAnsi="Segoe UI" w:cs="Segoe UI"/>
                <w:sz w:val="20"/>
              </w:rPr>
              <w:t>-припрема простор, медицинску опрему, инструменте и материјал за рад;</w:t>
            </w:r>
          </w:p>
          <w:p w14:paraId="5DB0F1D0" w14:textId="77777777" w:rsidR="00FA2977" w:rsidRPr="00FA2977" w:rsidRDefault="00FA2977" w:rsidP="00FA2977">
            <w:pPr>
              <w:rPr>
                <w:rFonts w:ascii="Segoe UI" w:hAnsi="Segoe UI" w:cs="Segoe UI"/>
                <w:sz w:val="20"/>
              </w:rPr>
            </w:pPr>
            <w:r w:rsidRPr="00FA2977">
              <w:rPr>
                <w:rFonts w:ascii="Segoe UI" w:hAnsi="Segoe UI" w:cs="Segoe UI"/>
                <w:sz w:val="20"/>
              </w:rPr>
              <w:t>-спроводи мереза спречавање интрахоспиталних инфекција;</w:t>
            </w:r>
          </w:p>
          <w:p w14:paraId="6839B325" w14:textId="77777777" w:rsidR="00FA2977" w:rsidRPr="00FA2977" w:rsidRDefault="00FA2977" w:rsidP="00FA2977">
            <w:pPr>
              <w:rPr>
                <w:rFonts w:ascii="Segoe UI" w:hAnsi="Segoe UI" w:cs="Segoe UI"/>
                <w:sz w:val="20"/>
              </w:rPr>
            </w:pPr>
            <w:r w:rsidRPr="00FA2977">
              <w:rPr>
                <w:rFonts w:ascii="Segoe UI" w:hAnsi="Segoe UI" w:cs="Segoe UI"/>
                <w:sz w:val="20"/>
              </w:rPr>
              <w:t>-учествује у набавци потребног материјала;</w:t>
            </w:r>
          </w:p>
          <w:p w14:paraId="089A7294" w14:textId="77777777" w:rsidR="00FA2977" w:rsidRPr="00FA2977" w:rsidRDefault="00FA2977" w:rsidP="00FA2977">
            <w:pPr>
              <w:rPr>
                <w:rFonts w:ascii="Segoe UI" w:hAnsi="Segoe UI" w:cs="Segoe UI"/>
                <w:sz w:val="20"/>
              </w:rPr>
            </w:pPr>
            <w:r w:rsidRPr="00FA2977">
              <w:rPr>
                <w:rFonts w:ascii="Segoe UI" w:hAnsi="Segoe UI" w:cs="Segoe UI"/>
                <w:sz w:val="20"/>
              </w:rPr>
              <w:t>-нaдглeдa спрoвoђeњe прoцeсa здрaвствeнe нeгe, учeствуje у eвaлуирaњу прoцeсa и нa oснoву тoгa рaзмaтрa нaрeднe кoрaкe у спрoвoђeњу истoг;</w:t>
            </w:r>
          </w:p>
          <w:p w14:paraId="282A4CF7" w14:textId="77777777" w:rsidR="00FA2977" w:rsidRPr="00FA2977" w:rsidRDefault="00FA2977" w:rsidP="00FA2977">
            <w:pPr>
              <w:rPr>
                <w:rFonts w:ascii="Segoe UI" w:hAnsi="Segoe UI" w:cs="Segoe UI"/>
                <w:sz w:val="20"/>
              </w:rPr>
            </w:pPr>
            <w:r w:rsidRPr="00FA2977">
              <w:rPr>
                <w:rFonts w:ascii="Segoe UI" w:hAnsi="Segoe UI" w:cs="Segoe UI"/>
                <w:sz w:val="20"/>
              </w:rPr>
              <w:t>-одлаже и уклања медицинских отпад на прописани начин;</w:t>
            </w:r>
          </w:p>
          <w:p w14:paraId="39569954" w14:textId="79D77838" w:rsidR="00FA2977" w:rsidRPr="00FA2977" w:rsidRDefault="00FA2977" w:rsidP="00FA297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A2977">
              <w:rPr>
                <w:rFonts w:ascii="Segoe UI" w:hAnsi="Segoe UI" w:cs="Segoe UI"/>
                <w:noProof/>
                <w:color w:val="333333"/>
                <w:sz w:val="20"/>
                <w:lang w:val="sr-Cyrl-C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02687D70" w:rsidR="00FA2977" w:rsidRPr="00BD3E08" w:rsidRDefault="002E579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12653470" w:rsidR="00FA2977" w:rsidRPr="00BD3E08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2184226D" w:rsidR="00FA2977" w:rsidRPr="00CD7686" w:rsidRDefault="002E579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sz w:val="18"/>
                <w:szCs w:val="18"/>
                <w:lang w:val="sr-Cyrl-CS"/>
              </w:rPr>
              <w:t>3</w:t>
            </w:r>
            <w:r w:rsidR="00FA2977">
              <w:rPr>
                <w:sz w:val="18"/>
                <w:szCs w:val="18"/>
                <w:lang w:val="sr-Cyrl-CS"/>
              </w:rPr>
              <w:t>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64BD8F14" w14:textId="77777777" w:rsidR="00FA2977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  <w:p w14:paraId="0B22836D" w14:textId="77777777" w:rsidR="009C4E3D" w:rsidRDefault="009C4E3D" w:rsidP="009C4E3D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</w:p>
          <w:p w14:paraId="50C767B3" w14:textId="77777777" w:rsidR="009C4E3D" w:rsidRPr="009C4E3D" w:rsidRDefault="009C4E3D" w:rsidP="009C4E3D">
            <w:pPr>
              <w:jc w:val="right"/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1530AB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4BA3B32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  <w:hideMark/>
          </w:tcPr>
          <w:p w14:paraId="754329DF" w14:textId="683E1230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05F06BF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04F5FE6A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</w:tcPr>
          <w:p w14:paraId="2F0CF762" w14:textId="37825707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D062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FA29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3961D5C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35FFE7F" w14:textId="77777777" w:rsidTr="00FA29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FA2977" w:rsidRPr="00DC274F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5EDC3B78" w14:textId="77777777" w:rsidTr="00FA29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1A534F5" w14:textId="77777777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9ED6E1A" w14:textId="6F3FD25F" w:rsidR="00FA2977" w:rsidRPr="00FA2977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Пулсни оксиметар монитори за праћење рада срца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Инфузионе пумпе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концентартор О2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,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4A59FC8" w14:textId="06599ACE" w:rsidR="00FA2977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30EF884F" w14:textId="3694751A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04D1191" w14:textId="785D3CF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7A7E3D5" w14:textId="2BF987E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12F34DD5" w14:textId="77777777" w:rsidTr="00FA29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73C39420" w14:textId="77777777" w:rsidR="00FA2977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ЕКГ,  глукомат,</w:t>
            </w:r>
          </w:p>
          <w:p w14:paraId="4A5A322C" w14:textId="3116748E" w:rsidR="00FA2977" w:rsidRPr="00FA2977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апарат за мерење притиска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118E3DFD" w:rsidR="00FA2977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AD488A" w:rsidRPr="00CD7686" w14:paraId="39C1F851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6D43D57" w14:textId="71AB09EA" w:rsidR="00AD488A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07420A20" w14:textId="49A8394A" w:rsidR="00AD488A" w:rsidRPr="00CD7686" w:rsidRDefault="00AD488A" w:rsidP="00AD488A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0B8B2719" w14:textId="55AA9948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467A9C5" w14:textId="0CC7515A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47E8D38A" w14:textId="55889647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084167" w14:textId="73F9FE8D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AD488A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AD488A" w:rsidRPr="00CD7686" w:rsidRDefault="00AD488A" w:rsidP="00AD488A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AD488A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AD488A" w:rsidRPr="007604D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AD488A" w:rsidRPr="00CD7686" w:rsidRDefault="00AD488A" w:rsidP="00AD488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AD488A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AD488A" w:rsidRPr="00CD7686" w:rsidRDefault="00AD488A" w:rsidP="00AD488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AD488A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AD488A" w:rsidRPr="00CD7686" w:rsidRDefault="00AD488A" w:rsidP="00AD488A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AD488A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AD488A" w:rsidRPr="00CD7686" w:rsidRDefault="00AD488A" w:rsidP="00AD488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71295975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AD488A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AD488A" w:rsidRPr="00CD7686" w:rsidRDefault="00AD488A" w:rsidP="00AD488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C68DD64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0C13C643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AD488A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AD488A" w:rsidRPr="00AA01E4" w:rsidRDefault="00AD488A" w:rsidP="00AD488A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AD488A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AD488A" w:rsidRPr="00CD7686" w:rsidRDefault="00AD488A" w:rsidP="00AD488A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AD488A" w:rsidRPr="003B4642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AD488A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AD488A" w:rsidRPr="00CD7686" w:rsidRDefault="00AD488A" w:rsidP="00AD488A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AD488A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AD488A" w:rsidRPr="00AA01E4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AD488A" w:rsidRPr="00AA01E4" w:rsidRDefault="00AD488A" w:rsidP="00AD488A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AD488A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AD488A" w:rsidRPr="00814125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AD488A" w:rsidRPr="00CD7686" w:rsidRDefault="00AD488A" w:rsidP="00AD488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AD488A" w:rsidRPr="00CD7686" w:rsidRDefault="00AD488A" w:rsidP="00AD488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15AC7D32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FA2977" w:rsidRPr="00FA2977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2.3.</w:t>
            </w:r>
            <w:r w:rsidR="00FA2977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FA2977" w:rsidRPr="00FA2977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Виша медицинска сестра у интензивној нези нивоа 2</w:t>
            </w:r>
            <w:r w:rsidR="00FA2977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FA2977" w:rsidRPr="00FA2977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– главна сестра одсека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6B346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10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2795E" w14:textId="77777777" w:rsidR="0079233C" w:rsidRDefault="0079233C" w:rsidP="00FB3900">
      <w:r>
        <w:separator/>
      </w:r>
    </w:p>
  </w:endnote>
  <w:endnote w:type="continuationSeparator" w:id="0">
    <w:p w14:paraId="4B5F7483" w14:textId="77777777" w:rsidR="0079233C" w:rsidRDefault="0079233C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E0BF6" w14:textId="77777777" w:rsidR="0079233C" w:rsidRDefault="0079233C" w:rsidP="00FB3900">
      <w:r>
        <w:separator/>
      </w:r>
    </w:p>
  </w:footnote>
  <w:footnote w:type="continuationSeparator" w:id="0">
    <w:p w14:paraId="074E50F3" w14:textId="77777777" w:rsidR="0079233C" w:rsidRDefault="0079233C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0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2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7"/>
  </w:num>
  <w:num w:numId="2" w16cid:durableId="842862941">
    <w:abstractNumId w:val="22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3"/>
  </w:num>
  <w:num w:numId="4" w16cid:durableId="1324046479">
    <w:abstractNumId w:val="16"/>
  </w:num>
  <w:num w:numId="5" w16cid:durableId="1400052567">
    <w:abstractNumId w:val="26"/>
  </w:num>
  <w:num w:numId="6" w16cid:durableId="463349650">
    <w:abstractNumId w:val="14"/>
  </w:num>
  <w:num w:numId="7" w16cid:durableId="1995601823">
    <w:abstractNumId w:val="35"/>
  </w:num>
  <w:num w:numId="8" w16cid:durableId="1107852821">
    <w:abstractNumId w:val="11"/>
  </w:num>
  <w:num w:numId="9" w16cid:durableId="1853449989">
    <w:abstractNumId w:val="18"/>
  </w:num>
  <w:num w:numId="10" w16cid:durableId="432287317">
    <w:abstractNumId w:val="13"/>
  </w:num>
  <w:num w:numId="11" w16cid:durableId="826481955">
    <w:abstractNumId w:val="38"/>
  </w:num>
  <w:num w:numId="12" w16cid:durableId="200173749">
    <w:abstractNumId w:val="25"/>
  </w:num>
  <w:num w:numId="13" w16cid:durableId="1414741603">
    <w:abstractNumId w:val="5"/>
  </w:num>
  <w:num w:numId="14" w16cid:durableId="1075585534">
    <w:abstractNumId w:val="24"/>
  </w:num>
  <w:num w:numId="15" w16cid:durableId="528184254">
    <w:abstractNumId w:val="1"/>
  </w:num>
  <w:num w:numId="16" w16cid:durableId="634525489">
    <w:abstractNumId w:val="34"/>
  </w:num>
  <w:num w:numId="17" w16cid:durableId="1775860644">
    <w:abstractNumId w:val="10"/>
  </w:num>
  <w:num w:numId="18" w16cid:durableId="702436518">
    <w:abstractNumId w:val="12"/>
  </w:num>
  <w:num w:numId="19" w16cid:durableId="1872110297">
    <w:abstractNumId w:val="22"/>
  </w:num>
  <w:num w:numId="20" w16cid:durableId="529296105">
    <w:abstractNumId w:val="23"/>
  </w:num>
  <w:num w:numId="21" w16cid:durableId="1917661917">
    <w:abstractNumId w:val="30"/>
  </w:num>
  <w:num w:numId="22" w16cid:durableId="2085835988">
    <w:abstractNumId w:val="6"/>
  </w:num>
  <w:num w:numId="23" w16cid:durableId="153300098">
    <w:abstractNumId w:val="20"/>
  </w:num>
  <w:num w:numId="24" w16cid:durableId="686490959">
    <w:abstractNumId w:val="31"/>
  </w:num>
  <w:num w:numId="25" w16cid:durableId="939876447">
    <w:abstractNumId w:val="32"/>
  </w:num>
  <w:num w:numId="26" w16cid:durableId="1581327596">
    <w:abstractNumId w:val="15"/>
  </w:num>
  <w:num w:numId="27" w16cid:durableId="763964453">
    <w:abstractNumId w:val="28"/>
  </w:num>
  <w:num w:numId="28" w16cid:durableId="691304198">
    <w:abstractNumId w:val="39"/>
  </w:num>
  <w:num w:numId="29" w16cid:durableId="842823702">
    <w:abstractNumId w:val="21"/>
  </w:num>
  <w:num w:numId="30" w16cid:durableId="2100515174">
    <w:abstractNumId w:val="36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29"/>
  </w:num>
  <w:num w:numId="37" w16cid:durableId="1558056050">
    <w:abstractNumId w:val="37"/>
  </w:num>
  <w:num w:numId="38" w16cid:durableId="1196697175">
    <w:abstractNumId w:val="8"/>
  </w:num>
  <w:num w:numId="39" w16cid:durableId="1445610652">
    <w:abstractNumId w:val="19"/>
  </w:num>
  <w:num w:numId="40" w16cid:durableId="1645429930">
    <w:abstractNumId w:val="2"/>
  </w:num>
  <w:num w:numId="41" w16cid:durableId="4067332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8029A"/>
    <w:rsid w:val="001B6A33"/>
    <w:rsid w:val="001D3FB3"/>
    <w:rsid w:val="00222830"/>
    <w:rsid w:val="00224DEB"/>
    <w:rsid w:val="00296BBD"/>
    <w:rsid w:val="002B124B"/>
    <w:rsid w:val="002D0FE9"/>
    <w:rsid w:val="002E5797"/>
    <w:rsid w:val="002F5D75"/>
    <w:rsid w:val="00355532"/>
    <w:rsid w:val="00376923"/>
    <w:rsid w:val="003B4642"/>
    <w:rsid w:val="003F18F5"/>
    <w:rsid w:val="004655B5"/>
    <w:rsid w:val="004B03A1"/>
    <w:rsid w:val="005113E0"/>
    <w:rsid w:val="0054720F"/>
    <w:rsid w:val="00562410"/>
    <w:rsid w:val="005C40E9"/>
    <w:rsid w:val="005F5C09"/>
    <w:rsid w:val="00644A96"/>
    <w:rsid w:val="00684895"/>
    <w:rsid w:val="006B346E"/>
    <w:rsid w:val="006E4C23"/>
    <w:rsid w:val="00731284"/>
    <w:rsid w:val="007604D2"/>
    <w:rsid w:val="007636BD"/>
    <w:rsid w:val="007644B2"/>
    <w:rsid w:val="007828E2"/>
    <w:rsid w:val="0078752F"/>
    <w:rsid w:val="0079233C"/>
    <w:rsid w:val="007B0B9C"/>
    <w:rsid w:val="007B0CBF"/>
    <w:rsid w:val="007D614E"/>
    <w:rsid w:val="008026FB"/>
    <w:rsid w:val="00814125"/>
    <w:rsid w:val="008F3E6B"/>
    <w:rsid w:val="008F5961"/>
    <w:rsid w:val="008F74B2"/>
    <w:rsid w:val="009045A5"/>
    <w:rsid w:val="009C4E3D"/>
    <w:rsid w:val="009D065E"/>
    <w:rsid w:val="009F58BA"/>
    <w:rsid w:val="00AA01E4"/>
    <w:rsid w:val="00AD488A"/>
    <w:rsid w:val="00B3000F"/>
    <w:rsid w:val="00B33D8D"/>
    <w:rsid w:val="00BD3E08"/>
    <w:rsid w:val="00BD777C"/>
    <w:rsid w:val="00C50B9D"/>
    <w:rsid w:val="00C810EC"/>
    <w:rsid w:val="00C96B28"/>
    <w:rsid w:val="00C97A12"/>
    <w:rsid w:val="00CD7686"/>
    <w:rsid w:val="00D22B9D"/>
    <w:rsid w:val="00D744BF"/>
    <w:rsid w:val="00DB2D43"/>
    <w:rsid w:val="00DC274F"/>
    <w:rsid w:val="00DC288C"/>
    <w:rsid w:val="00E57A3B"/>
    <w:rsid w:val="00FA2977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7</Pages>
  <Words>2041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34</cp:revision>
  <cp:lastPrinted>2024-12-15T08:10:00Z</cp:lastPrinted>
  <dcterms:created xsi:type="dcterms:W3CDTF">2024-11-14T06:14:00Z</dcterms:created>
  <dcterms:modified xsi:type="dcterms:W3CDTF">2024-12-15T08:10:00Z</dcterms:modified>
</cp:coreProperties>
</file>